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 w:rsidR="00C0519E">
        <w:trPr>
          <w:trHeight w:val="425"/>
        </w:trPr>
        <w:tc>
          <w:tcPr>
            <w:tcW w:w="4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389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1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88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912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1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8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39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6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8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2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1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5" w:type="dxa"/>
          </w:tcPr>
          <w:p w:rsidR="00C0519E" w:rsidRDefault="00C0519E">
            <w:pPr>
              <w:pStyle w:val="EmptyLayoutCell"/>
            </w:pPr>
          </w:p>
        </w:tc>
      </w:tr>
    </w:tbl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 w:rsidR="00C0519E">
        <w:tc>
          <w:tcPr>
            <w:tcW w:w="1951" w:type="dxa"/>
          </w:tcPr>
          <w:p w:rsidR="00C0519E" w:rsidRDefault="0099364E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885825" cy="1247775"/>
                      <wp:effectExtent l="0" t="0" r="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7620" w:type="dxa"/>
          </w:tcPr>
          <w:p w:rsidR="00C0519E" w:rsidRDefault="0099364E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Автономная некоммерческая образовательная организация</w:t>
            </w:r>
          </w:p>
          <w:p w:rsidR="00C0519E" w:rsidRDefault="0099364E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:rsidR="00C0519E" w:rsidRDefault="0099364E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Сибирский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университет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потребительской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кооперации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>»</w:t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26"/>
        <w:gridCol w:w="824"/>
        <w:gridCol w:w="283"/>
        <w:gridCol w:w="151"/>
        <w:gridCol w:w="466"/>
        <w:gridCol w:w="375"/>
        <w:gridCol w:w="1370"/>
        <w:gridCol w:w="121"/>
        <w:gridCol w:w="1893"/>
        <w:gridCol w:w="212"/>
        <w:gridCol w:w="986"/>
        <w:gridCol w:w="91"/>
        <w:gridCol w:w="1384"/>
        <w:gridCol w:w="166"/>
        <w:gridCol w:w="77"/>
        <w:gridCol w:w="105"/>
        <w:gridCol w:w="680"/>
        <w:gridCol w:w="134"/>
        <w:gridCol w:w="256"/>
        <w:gridCol w:w="35"/>
        <w:gridCol w:w="195"/>
        <w:gridCol w:w="93"/>
      </w:tblGrid>
      <w:tr w:rsidR="00C0519E">
        <w:trPr>
          <w:trHeight w:val="755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750" w:type="dxa"/>
            <w:gridSpan w:val="5"/>
          </w:tcPr>
          <w:p w:rsidR="00C0519E" w:rsidRDefault="00C0519E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189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12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138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94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4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189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12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138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425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4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189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3835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5"/>
            </w:tblGrid>
            <w:tr w:rsidR="00C0519E">
              <w:trPr>
                <w:trHeight w:val="345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:rsidR="00C0519E" w:rsidRDefault="00C0519E"/>
        </w:tc>
        <w:tc>
          <w:tcPr>
            <w:tcW w:w="25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56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4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189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12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138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 w:rsidRPr="006257FE">
        <w:trPr>
          <w:trHeight w:val="373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4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189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321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1"/>
            </w:tblGrid>
            <w:tr w:rsidR="00C0519E" w:rsidRPr="006257FE">
              <w:trPr>
                <w:trHeight w:val="293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менеджмента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О. И.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Лихтанская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br/>
                    <w:t>27.05.2026 г.</w:t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43"/>
        </w:trPr>
        <w:tc>
          <w:tcPr>
            <w:tcW w:w="4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>
        <w:trPr>
          <w:trHeight w:val="373"/>
        </w:trPr>
        <w:tc>
          <w:tcPr>
            <w:tcW w:w="4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46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64"/>
            </w:tblGrid>
            <w:tr w:rsidR="00C0519E">
              <w:trPr>
                <w:trHeight w:val="373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0519E" w:rsidRDefault="0099364E">
                  <w:r>
                    <w:rPr>
                      <w:noProof/>
                      <w:lang w:val="ru-RU" w:eastAsia="ru-RU"/>
                    </w:rPr>
                    <mc:AlternateContent>
                      <mc:Choice Requires="wpg">
                        <w:drawing>
                          <wp:inline distT="0" distB="0" distL="0" distR="0" wp14:anchorId="455D2D09" wp14:editId="22959CE5">
                            <wp:extent cx="803081" cy="469127"/>
                            <wp:effectExtent l="0" t="0" r="0" b="7620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rcRect l="50079" t="20468" r="36397" b="7090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03383" cy="46930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 xmlns:w15="http://schemas.microsoft.com/office/word/2012/wordml" xmlns:a="http://schemas.openxmlformats.org/drawingml/2006/main"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63.23pt;height:36.94pt;mso-wrap-distance-left:0.00pt;mso-wrap-distance-top:0.00pt;mso-wrap-distance-right:0.00pt;mso-wrap-distance-bottom:0.00pt;" stroked="f">
                            <v:path textboxrect="0,0,0,0"/>
                            <v:imagedata r:id="rId12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C0519E" w:rsidRDefault="00C0519E"/>
        </w:tc>
        <w:tc>
          <w:tcPr>
            <w:tcW w:w="1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286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4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189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12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138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425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7141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 w:rsidR="00C0519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C0519E" w:rsidRDefault="00C0519E"/>
        </w:tc>
        <w:tc>
          <w:tcPr>
            <w:tcW w:w="10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425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4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189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12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138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 w:rsidRPr="006257FE">
        <w:trPr>
          <w:trHeight w:val="425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574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0519E" w:rsidRPr="006257F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Цифровые технологии управления в потребительской кооперации (организационно-управленческий аспект)</w:t>
                  </w:r>
                  <w:proofErr w:type="gramEnd"/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425"/>
        </w:trPr>
        <w:tc>
          <w:tcPr>
            <w:tcW w:w="4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>
        <w:trPr>
          <w:trHeight w:val="500"/>
        </w:trPr>
        <w:tc>
          <w:tcPr>
            <w:tcW w:w="4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00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C0519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Направление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подготовки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</w:p>
              </w:tc>
            </w:tr>
          </w:tbl>
          <w:p w:rsidR="00C0519E" w:rsidRDefault="00C0519E"/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306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4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189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12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138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500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00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C0519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Прикладная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информатика</w:t>
                  </w:r>
                  <w:proofErr w:type="spellEnd"/>
                </w:p>
                <w:p w:rsidR="00C0519E" w:rsidRDefault="00C0519E"/>
              </w:tc>
            </w:tr>
          </w:tbl>
          <w:p w:rsidR="00C0519E" w:rsidRDefault="00C0519E"/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393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4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189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12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138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 w:rsidRPr="006257FE">
        <w:trPr>
          <w:trHeight w:val="425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574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0519E" w:rsidRPr="006257F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 w:rsidP="006257F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Направленность (профиль): «</w:t>
                  </w:r>
                  <w:r w:rsidR="006257FE">
                    <w:rPr>
                      <w:color w:val="000000"/>
                      <w:sz w:val="32"/>
                      <w:lang w:val="ru-RU"/>
                    </w:rPr>
                    <w:t>Системы искусственного интеллекта</w:t>
                  </w:r>
                  <w:r>
                    <w:rPr>
                      <w:color w:val="000000"/>
                      <w:sz w:val="32"/>
                      <w:lang w:val="ru-RU"/>
                    </w:rPr>
                    <w:t>»</w:t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425"/>
        </w:trPr>
        <w:tc>
          <w:tcPr>
            <w:tcW w:w="4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>
        <w:trPr>
          <w:trHeight w:val="425"/>
        </w:trPr>
        <w:tc>
          <w:tcPr>
            <w:tcW w:w="4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574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0519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Квалификация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Бакалавр</w:t>
                  </w:r>
                  <w:proofErr w:type="spellEnd"/>
                </w:p>
              </w:tc>
            </w:tr>
          </w:tbl>
          <w:p w:rsidR="00C0519E" w:rsidRDefault="00C0519E"/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425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4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189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12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138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 w:rsidRPr="006257FE">
        <w:trPr>
          <w:trHeight w:val="425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574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0519E" w:rsidRPr="006257F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6257FE">
                    <w:rPr>
                      <w:color w:val="000000"/>
                      <w:sz w:val="32"/>
                      <w:lang w:val="ru-RU"/>
                    </w:rPr>
                    <w:t xml:space="preserve">Трудоемкость 2 </w:t>
                  </w:r>
                  <w:proofErr w:type="spellStart"/>
                  <w:r w:rsidRPr="006257FE">
                    <w:rPr>
                      <w:color w:val="000000"/>
                      <w:sz w:val="32"/>
                      <w:lang w:val="ru-RU"/>
                    </w:rPr>
                    <w:t>з.е</w:t>
                  </w:r>
                  <w:proofErr w:type="spellEnd"/>
                  <w:r w:rsidRPr="006257FE">
                    <w:rPr>
                      <w:color w:val="000000"/>
                      <w:sz w:val="32"/>
                      <w:lang w:val="ru-RU"/>
                    </w:rPr>
                    <w:t>.</w:t>
                  </w:r>
                </w:p>
                <w:p w:rsidR="0099364E" w:rsidRPr="0099364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Год начала подготовки: 2026</w:t>
                  </w:r>
                </w:p>
              </w:tc>
            </w:tr>
          </w:tbl>
          <w:p w:rsidR="00C0519E" w:rsidRPr="006257FE" w:rsidRDefault="00C0519E">
            <w:pPr>
              <w:rPr>
                <w:lang w:val="ru-RU"/>
              </w:rPr>
            </w:pPr>
          </w:p>
        </w:tc>
        <w:tc>
          <w:tcPr>
            <w:tcW w:w="230" w:type="dxa"/>
            <w:gridSpan w:val="2"/>
          </w:tcPr>
          <w:p w:rsidR="00C0519E" w:rsidRPr="006257F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0519E" w:rsidRPr="006257F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402"/>
        </w:trPr>
        <w:tc>
          <w:tcPr>
            <w:tcW w:w="46" w:type="dxa"/>
          </w:tcPr>
          <w:p w:rsidR="00C0519E" w:rsidRPr="006257F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0519E" w:rsidRPr="006257F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C0519E" w:rsidRPr="006257F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  <w:gridSpan w:val="2"/>
          </w:tcPr>
          <w:p w:rsidR="00C0519E" w:rsidRPr="006257F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C0519E" w:rsidRPr="006257F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  <w:gridSpan w:val="3"/>
          </w:tcPr>
          <w:p w:rsidR="00C0519E" w:rsidRPr="006257F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C0519E" w:rsidRPr="006257F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C0519E" w:rsidRPr="006257F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  <w:gridSpan w:val="2"/>
          </w:tcPr>
          <w:p w:rsidR="00C0519E" w:rsidRPr="006257F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C0519E" w:rsidRPr="006257F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C0519E" w:rsidRPr="006257F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C0519E" w:rsidRPr="006257F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C0519E" w:rsidRPr="006257F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  <w:gridSpan w:val="2"/>
          </w:tcPr>
          <w:p w:rsidR="00C0519E" w:rsidRPr="006257F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C0519E" w:rsidRPr="006257F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  <w:gridSpan w:val="2"/>
          </w:tcPr>
          <w:p w:rsidR="00C0519E" w:rsidRPr="006257F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0519E" w:rsidRPr="006257F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>
        <w:trPr>
          <w:trHeight w:val="425"/>
        </w:trPr>
        <w:tc>
          <w:tcPr>
            <w:tcW w:w="46" w:type="dxa"/>
          </w:tcPr>
          <w:p w:rsidR="00C0519E" w:rsidRPr="006257F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0519E" w:rsidRPr="006257F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C0519E" w:rsidRPr="006257F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  <w:gridSpan w:val="2"/>
          </w:tcPr>
          <w:p w:rsidR="00C0519E" w:rsidRPr="006257F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141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 w:rsidR="00C0519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32"/>
                    </w:rPr>
                    <w:t>Новосибирск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2026</w:t>
                  </w:r>
                </w:p>
              </w:tc>
            </w:tr>
          </w:tbl>
          <w:p w:rsidR="00C0519E" w:rsidRDefault="00C0519E"/>
        </w:tc>
        <w:tc>
          <w:tcPr>
            <w:tcW w:w="10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180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4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189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12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138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4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318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2"/>
            </w:tblGrid>
            <w:tr w:rsidR="00C0519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</w:tbl>
          <w:p w:rsidR="00C0519E" w:rsidRDefault="00C0519E"/>
        </w:tc>
        <w:tc>
          <w:tcPr>
            <w:tcW w:w="138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179"/>
        </w:trPr>
        <w:tc>
          <w:tcPr>
            <w:tcW w:w="47" w:type="dxa"/>
          </w:tcPr>
          <w:p w:rsidR="00C0519E" w:rsidRDefault="0099364E">
            <w:pPr>
              <w:pStyle w:val="EmptyLayoutCell"/>
            </w:pPr>
            <w:r>
              <w:br w:type="page" w:clear="all"/>
            </w:r>
          </w:p>
        </w:tc>
        <w:tc>
          <w:tcPr>
            <w:tcW w:w="1133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992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137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3212" w:type="dxa"/>
            <w:gridSpan w:val="4"/>
          </w:tcPr>
          <w:p w:rsidR="00C0519E" w:rsidRDefault="00C0519E">
            <w:pPr>
              <w:pStyle w:val="EmptyLayoutCell"/>
            </w:pPr>
          </w:p>
        </w:tc>
        <w:tc>
          <w:tcPr>
            <w:tcW w:w="2503" w:type="dxa"/>
            <w:gridSpan w:val="6"/>
          </w:tcPr>
          <w:p w:rsidR="00C0519E" w:rsidRDefault="00C0519E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  <w:gridSpan w:val="2"/>
          </w:tcPr>
          <w:p w:rsidR="00C0519E" w:rsidRDefault="00C0519E">
            <w:pPr>
              <w:pStyle w:val="EmptyLayoutCell"/>
            </w:pPr>
          </w:p>
        </w:tc>
      </w:tr>
      <w:tr w:rsidR="00C0519E" w:rsidRPr="006257FE">
        <w:trPr>
          <w:trHeight w:val="425"/>
        </w:trPr>
        <w:tc>
          <w:tcPr>
            <w:tcW w:w="4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3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C0519E" w:rsidRPr="006257F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Цифровые технологии управления в потребительской кооперации (организационно-управленческий аспект)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</w:p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283"/>
        </w:trPr>
        <w:tc>
          <w:tcPr>
            <w:tcW w:w="4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  <w:gridSpan w:val="6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425"/>
        </w:trPr>
        <w:tc>
          <w:tcPr>
            <w:tcW w:w="4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C0519E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b/>
                      <w:color w:val="000000"/>
                      <w:sz w:val="28"/>
                    </w:rPr>
                    <w:t>АВТОР</w:t>
                  </w:r>
                </w:p>
              </w:tc>
            </w:tr>
          </w:tbl>
          <w:p w:rsidR="00C0519E" w:rsidRDefault="00C0519E"/>
        </w:tc>
        <w:tc>
          <w:tcPr>
            <w:tcW w:w="8077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C0519E" w:rsidRPr="006257FE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Э. А. Новоселова,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канд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.э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кон.наук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доцент, кафедра менеджмента; </w:t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44"/>
        </w:trPr>
        <w:tc>
          <w:tcPr>
            <w:tcW w:w="4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  <w:gridSpan w:val="6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425"/>
        </w:trPr>
        <w:tc>
          <w:tcPr>
            <w:tcW w:w="4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C0519E" w:rsidRPr="006257F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211"/>
        </w:trPr>
        <w:tc>
          <w:tcPr>
            <w:tcW w:w="4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  <w:gridSpan w:val="6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>
        <w:trPr>
          <w:trHeight w:val="425"/>
        </w:trPr>
        <w:tc>
          <w:tcPr>
            <w:tcW w:w="4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C0519E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b/>
                      <w:color w:val="000000"/>
                      <w:sz w:val="28"/>
                    </w:rPr>
                    <w:t>РЕЦЕНЗЕНТЫ</w:t>
                  </w:r>
                </w:p>
              </w:tc>
            </w:tr>
          </w:tbl>
          <w:p w:rsidR="00C0519E" w:rsidRDefault="00C0519E"/>
        </w:tc>
        <w:tc>
          <w:tcPr>
            <w:tcW w:w="137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3212" w:type="dxa"/>
            <w:gridSpan w:val="4"/>
          </w:tcPr>
          <w:p w:rsidR="00C0519E" w:rsidRDefault="00C0519E">
            <w:pPr>
              <w:pStyle w:val="EmptyLayoutCell"/>
            </w:pPr>
          </w:p>
        </w:tc>
        <w:tc>
          <w:tcPr>
            <w:tcW w:w="2503" w:type="dxa"/>
            <w:gridSpan w:val="6"/>
          </w:tcPr>
          <w:p w:rsidR="00C0519E" w:rsidRDefault="00C0519E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  <w:gridSpan w:val="2"/>
          </w:tcPr>
          <w:p w:rsidR="00C0519E" w:rsidRDefault="00C0519E">
            <w:pPr>
              <w:pStyle w:val="EmptyLayoutCell"/>
            </w:pPr>
          </w:p>
        </w:tc>
      </w:tr>
      <w:tr w:rsidR="00C0519E" w:rsidRPr="006257FE">
        <w:trPr>
          <w:trHeight w:val="425"/>
        </w:trPr>
        <w:tc>
          <w:tcPr>
            <w:tcW w:w="4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3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C0519E" w:rsidRPr="006257F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Лихтанская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О.И., 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наук, заведующий кафедрой менеджмента</w:t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425"/>
        </w:trPr>
        <w:tc>
          <w:tcPr>
            <w:tcW w:w="4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C0519E" w:rsidRPr="006257F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Гресь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А.С., директор ООО "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СвараГрупп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"</w:t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103"/>
        </w:trPr>
        <w:tc>
          <w:tcPr>
            <w:tcW w:w="4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  <w:gridSpan w:val="6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425"/>
        </w:trPr>
        <w:tc>
          <w:tcPr>
            <w:tcW w:w="4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C0519E" w:rsidRPr="006257F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>
        <w:trPr>
          <w:trHeight w:val="425"/>
        </w:trPr>
        <w:tc>
          <w:tcPr>
            <w:tcW w:w="4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C0519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roofErr w:type="spellStart"/>
                  <w:r>
                    <w:rPr>
                      <w:color w:val="000000"/>
                      <w:sz w:val="28"/>
                    </w:rPr>
                    <w:t>на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заседании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кафедры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менеджмента</w:t>
                  </w:r>
                </w:p>
              </w:tc>
            </w:tr>
          </w:tbl>
          <w:p w:rsidR="00C0519E" w:rsidRDefault="00C0519E"/>
        </w:tc>
        <w:tc>
          <w:tcPr>
            <w:tcW w:w="283" w:type="dxa"/>
            <w:gridSpan w:val="2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425"/>
        </w:trPr>
        <w:tc>
          <w:tcPr>
            <w:tcW w:w="4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3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C0519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протокол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от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27.05.2026</w:t>
                  </w:r>
                  <w:r>
                    <w:rPr>
                      <w:color w:val="000000"/>
                      <w:sz w:val="28"/>
                    </w:rPr>
                    <w:t xml:space="preserve"> г.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</w:rPr>
                    <w:t xml:space="preserve"> № </w:t>
                  </w:r>
                  <w:r>
                    <w:rPr>
                      <w:color w:val="000000"/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C0519E" w:rsidRDefault="00C0519E"/>
        </w:tc>
        <w:tc>
          <w:tcPr>
            <w:tcW w:w="283" w:type="dxa"/>
            <w:gridSpan w:val="2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2474"/>
        </w:trPr>
        <w:tc>
          <w:tcPr>
            <w:tcW w:w="4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133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992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137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3212" w:type="dxa"/>
            <w:gridSpan w:val="4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  <w:p w:rsidR="006257FE" w:rsidRPr="006257FE" w:rsidRDefault="006257FE">
            <w:pPr>
              <w:pStyle w:val="EmptyLayoutCell"/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2503" w:type="dxa"/>
            <w:gridSpan w:val="6"/>
          </w:tcPr>
          <w:p w:rsidR="00C0519E" w:rsidRDefault="00C0519E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  <w:gridSpan w:val="2"/>
          </w:tcPr>
          <w:p w:rsidR="00C0519E" w:rsidRDefault="00C0519E">
            <w:pPr>
              <w:pStyle w:val="EmptyLayoutCell"/>
            </w:pPr>
          </w:p>
        </w:tc>
      </w:tr>
      <w:tr w:rsidR="00C0519E">
        <w:tc>
          <w:tcPr>
            <w:tcW w:w="4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133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992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137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321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C0519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</w:tbl>
          <w:p w:rsidR="00C0519E" w:rsidRDefault="00C0519E"/>
        </w:tc>
        <w:tc>
          <w:tcPr>
            <w:tcW w:w="2503" w:type="dxa"/>
            <w:gridSpan w:val="6"/>
          </w:tcPr>
          <w:p w:rsidR="00C0519E" w:rsidRDefault="00C0519E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  <w:gridSpan w:val="2"/>
          </w:tcPr>
          <w:p w:rsidR="00C0519E" w:rsidRDefault="00C0519E">
            <w:pPr>
              <w:pStyle w:val="EmptyLayoutCell"/>
            </w:pPr>
          </w:p>
        </w:tc>
      </w:tr>
    </w:tbl>
    <w:p w:rsidR="00C0519E" w:rsidRDefault="0099364E">
      <w:r>
        <w:br w:type="page" w:clear="all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4"/>
        <w:gridCol w:w="48"/>
        <w:gridCol w:w="23"/>
        <w:gridCol w:w="23"/>
        <w:gridCol w:w="283"/>
      </w:tblGrid>
      <w:tr w:rsidR="00C0519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1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C0519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C0519E" w:rsidRDefault="00C0519E"/>
        </w:tc>
        <w:tc>
          <w:tcPr>
            <w:tcW w:w="114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141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 w:rsidRPr="006257F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 w:rsidRPr="006257F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Цель освоения дисциплины "Цифровые технологии управления в потребительской кооперации (организационно-управленческий аспект)" - получить базовые теоретические знания о кооперативной модели хозяйствования и практические навыки использования цифрового сервиса «Кооператив онлайн» для создания и управления потребительским кооперативом.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Задачи освоения дисциплины: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- дать базовые знания о кооперативной модели хозяйствования (юридические особенности, модель управления, преимущества по сравнению с другими моделями ведения бизнеса);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- предоставить обзор возможностей цифрового сервиса «Кооператив онлайн»;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- показать основные шаги создания кооператива с помощью сервиса «Кооператив онлайн»;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- рассмотреть (укрупненно) основные процессы голосования и взаимодействия с пайщиками в сервисе «Кооператив онлайн»;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- предоставить возможность выполнить учебное задание с использованием функциональности сервиса «Кооператив онлайн».</w:t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103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 w:rsidRPr="006257F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color w:val="000000"/>
                      <w:sz w:val="32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74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54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2"/>
              <w:gridCol w:w="2633"/>
              <w:gridCol w:w="4426"/>
            </w:tblGrid>
            <w:tr w:rsidR="00C0519E" w:rsidRPr="006257FE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C0519E" w:rsidRPr="006257FE">
              <w:trPr>
                <w:trHeight w:val="279"/>
              </w:trPr>
              <w:tc>
                <w:tcPr>
                  <w:tcW w:w="24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УК-2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УК-2.1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законодательство РФ и нормативно-правовую базу, регламентирующую деятельность кооперативного сектора экономики, в процессе разработки и реализации проекта..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-руководствоваться нормативно-правовыми актами, методическими рекомендациями и другими документами, регламентирующими деятельность кооперативного сектора экономики, в процессе разработки и реализации проекта..</w:t>
                  </w:r>
                </w:p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</w:tr>
            <w:tr w:rsidR="00C0519E" w:rsidRPr="006257FE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УК-2.4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ри реализации проекта корректирует способы решения задач, исходя из имеющихся ресурсов и ограничений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современные методы управления проектами в сфере кооперативной модели хозяйствования, а также способы решения задач в рамках проекта с учетом ограничений внутренней и внешней среды.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использовать современные методы управления проектами в сфере кооперативной модели хозяйствования, а также способы решения задач в рамках проекта с учетом ограничений внутренней и внешней среды.</w:t>
                  </w:r>
                </w:p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159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 w:rsidRPr="006257F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141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 w:rsidRPr="006257F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факультативным дисциплинам.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базируется на знаниях и умениях, полученных при изучении дисциплины - Правоведение.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необходимо как предшествующее при прохождении технологической (проектно-технологической) практики, изучении дисциплины - Экономики предприятия, а также выполнении научно-исследовательской и выпускной квалификационной работы.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103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 w:rsidRPr="006257F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141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- 3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C0519E" w:rsidRDefault="00C0519E"/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141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 w:rsidR="00C0519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C0519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22</w:t>
                  </w:r>
                </w:p>
              </w:tc>
            </w:tr>
            <w:tr w:rsidR="00C0519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10</w:t>
                  </w:r>
                </w:p>
              </w:tc>
            </w:tr>
            <w:tr w:rsidR="00C0519E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0519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  <w:tr w:rsidR="00C0519E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0519E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0519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10</w:t>
                  </w:r>
                </w:p>
              </w:tc>
            </w:tr>
            <w:tr w:rsidR="00C0519E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0519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</w:tr>
            <w:tr w:rsidR="00C0519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roofErr w:type="spellStart"/>
                  <w:r>
                    <w:rPr>
                      <w:color w:val="000000"/>
                      <w:sz w:val="28"/>
                    </w:rPr>
                    <w:lastRenderedPageBreak/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50</w:t>
                  </w:r>
                </w:p>
              </w:tc>
            </w:tr>
            <w:tr w:rsidR="00C0519E" w:rsidRPr="006257F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</w:tr>
            <w:tr w:rsidR="00C0519E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C0519E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  <w:tr w:rsidR="00C0519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0519E" w:rsidRDefault="0099364E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72</w:t>
                  </w:r>
                </w:p>
              </w:tc>
            </w:tr>
          </w:tbl>
          <w:p w:rsidR="00C0519E" w:rsidRDefault="00C0519E"/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131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- 3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C0519E" w:rsidRDefault="00C0519E"/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232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 w:rsidR="00C0519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C0519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12</w:t>
                  </w:r>
                </w:p>
              </w:tc>
            </w:tr>
            <w:tr w:rsidR="00C0519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C0519E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0519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  <w:tr w:rsidR="00C0519E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0519E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0519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C0519E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0519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C0519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56</w:t>
                  </w:r>
                </w:p>
              </w:tc>
            </w:tr>
            <w:tr w:rsidR="00C0519E" w:rsidRPr="006257F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</w:tr>
            <w:tr w:rsidR="00C0519E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контрольная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  <w:tr w:rsidR="00C0519E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C0519E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C0519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0519E" w:rsidRDefault="0099364E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72</w:t>
                  </w:r>
                </w:p>
              </w:tc>
            </w:tr>
          </w:tbl>
          <w:p w:rsidR="00C0519E" w:rsidRDefault="00C0519E"/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785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36" w:type="dxa"/>
            <w:gridSpan w:val="7"/>
          </w:tcPr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lastRenderedPageBreak/>
                    <w:t>5. СОДЕРЖАНИЕ ДИСЦИПЛИНЫ</w:t>
                  </w:r>
                </w:p>
              </w:tc>
            </w:tr>
          </w:tbl>
          <w:p w:rsidR="00C0519E" w:rsidRDefault="00C0519E"/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141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C0519E" w:rsidRDefault="00C0519E"/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141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2"/>
              <w:gridCol w:w="2608"/>
              <w:gridCol w:w="938"/>
              <w:gridCol w:w="743"/>
              <w:gridCol w:w="1396"/>
              <w:gridCol w:w="979"/>
              <w:gridCol w:w="937"/>
              <w:gridCol w:w="1558"/>
            </w:tblGrid>
            <w:tr w:rsidR="00C0519E" w:rsidRPr="006257F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C0519E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C0519E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</w:tr>
            <w:tr w:rsidR="00C0519E" w:rsidRPr="006257FE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C0519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Раздел 1. Кооператив-</w:t>
                  </w:r>
                  <w:proofErr w:type="spellStart"/>
                  <w:r>
                    <w:rPr>
                      <w:color w:val="000000"/>
                      <w:sz w:val="24"/>
                      <w:lang w:val="ru-RU"/>
                    </w:rPr>
                    <w:t>ная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модель хозяйство-</w:t>
                  </w:r>
                  <w:proofErr w:type="spellStart"/>
                  <w:r>
                    <w:rPr>
                      <w:color w:val="000000"/>
                      <w:sz w:val="24"/>
                      <w:lang w:val="ru-RU"/>
                    </w:rPr>
                    <w:t>вания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в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социальной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эко-</w:t>
                  </w:r>
                  <w:proofErr w:type="spellStart"/>
                  <w:r>
                    <w:rPr>
                      <w:color w:val="000000"/>
                      <w:sz w:val="24"/>
                      <w:lang w:val="ru-RU"/>
                    </w:rPr>
                    <w:t>номике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  <w:tr w:rsidR="00C0519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Тема 1. Социальная экономика – экономика будущего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  <w:tr w:rsidR="00C0519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Тема 2. Особенности кооперативной модели хозяйствования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  <w:tr w:rsidR="00C0519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Раздел 2. Модель управления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потреби-</w:t>
                  </w:r>
                  <w:proofErr w:type="spellStart"/>
                  <w:r>
                    <w:rPr>
                      <w:color w:val="000000"/>
                      <w:sz w:val="24"/>
                      <w:lang w:val="ru-RU"/>
                    </w:rPr>
                    <w:t>тельским</w:t>
                  </w:r>
                  <w:proofErr w:type="spellEnd"/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обществом (кооперативом)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  <w:tr w:rsidR="00C0519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Тема 3. Членство в потребительском обществе (кооперативе)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  <w:tr w:rsidR="00C0519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Тема 4. Органы управления потребительским обществом (кооперативом)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  <w:tr w:rsidR="00C0519E" w:rsidRPr="006257FE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</w:tr>
            <w:tr w:rsidR="00C0519E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C0519E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</w:t>
                  </w:r>
                </w:p>
              </w:tc>
            </w:tr>
            <w:tr w:rsidR="00C0519E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</w:tbl>
          <w:p w:rsidR="00C0519E" w:rsidRDefault="00C0519E"/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329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36" w:type="dxa"/>
            <w:gridSpan w:val="7"/>
          </w:tcPr>
          <w:p w:rsidR="00C0519E" w:rsidRDefault="00C0519E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lastRenderedPageBreak/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C0519E" w:rsidRDefault="00C0519E"/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150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2"/>
              <w:gridCol w:w="2608"/>
              <w:gridCol w:w="938"/>
              <w:gridCol w:w="743"/>
              <w:gridCol w:w="1396"/>
              <w:gridCol w:w="979"/>
              <w:gridCol w:w="937"/>
              <w:gridCol w:w="1558"/>
            </w:tblGrid>
            <w:tr w:rsidR="00C0519E" w:rsidRPr="006257F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C0519E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C0519E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</w:tr>
            <w:tr w:rsidR="00C0519E" w:rsidRPr="006257FE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C0519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Раздел 1. Кооператив-</w:t>
                  </w:r>
                  <w:proofErr w:type="spellStart"/>
                  <w:r>
                    <w:rPr>
                      <w:color w:val="000000"/>
                      <w:sz w:val="24"/>
                      <w:lang w:val="ru-RU"/>
                    </w:rPr>
                    <w:t>ная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модель хозяйство-</w:t>
                  </w:r>
                  <w:proofErr w:type="spellStart"/>
                  <w:r>
                    <w:rPr>
                      <w:color w:val="000000"/>
                      <w:sz w:val="24"/>
                      <w:lang w:val="ru-RU"/>
                    </w:rPr>
                    <w:t>вания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в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социальной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эко-</w:t>
                  </w:r>
                  <w:proofErr w:type="spellStart"/>
                  <w:r>
                    <w:rPr>
                      <w:color w:val="000000"/>
                      <w:sz w:val="24"/>
                      <w:lang w:val="ru-RU"/>
                    </w:rPr>
                    <w:t>номике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  <w:tr w:rsidR="00C0519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Тема 1. Социальная экономика – экономика будущего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  <w:tr w:rsidR="00C0519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Тема 2. Особенности кооперативной модели хозяйствования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  <w:tr w:rsidR="00C0519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Раздел 2. Модель управления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потреби-</w:t>
                  </w:r>
                  <w:proofErr w:type="spellStart"/>
                  <w:r>
                    <w:rPr>
                      <w:color w:val="000000"/>
                      <w:sz w:val="24"/>
                      <w:lang w:val="ru-RU"/>
                    </w:rPr>
                    <w:t>тельским</w:t>
                  </w:r>
                  <w:proofErr w:type="spellEnd"/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обществом (кооперативом)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  <w:tr w:rsidR="00C0519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Тема 3. Членство в потребительском обществе (кооперативе)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  <w:tr w:rsidR="00C0519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Тема 4. Органы управления потребительским обществом (кооперативом)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  <w:tr w:rsidR="00C0519E" w:rsidRPr="006257FE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</w:tr>
            <w:tr w:rsidR="00C0519E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C0519E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</w:tr>
            <w:tr w:rsidR="00C0519E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</w:tbl>
          <w:p w:rsidR="00C0519E" w:rsidRDefault="00C0519E"/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644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 w:rsidRPr="006257F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 w:rsidRPr="006257F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141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4528"/>
              <w:gridCol w:w="4528"/>
            </w:tblGrid>
            <w:tr w:rsidR="00C0519E" w:rsidRPr="006257F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C0519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Раздел 1. Кооперативная модель хозяйствования в социальной экономике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4"/>
                    </w:rPr>
                    <w:t>2,3,5,8,9,10</w:t>
                  </w:r>
                </w:p>
              </w:tc>
            </w:tr>
            <w:tr w:rsidR="00C0519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Тема 1. Социальная экономика – экономика будущего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4"/>
                    </w:rPr>
                    <w:t>2,5,8</w:t>
                  </w:r>
                </w:p>
              </w:tc>
            </w:tr>
            <w:tr w:rsidR="00C0519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Тема 2. Особенности кооперативной модели хозяйствования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4"/>
                    </w:rPr>
                    <w:t>3,8,9,10</w:t>
                  </w:r>
                </w:p>
              </w:tc>
            </w:tr>
            <w:tr w:rsidR="00C0519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Раздел 2. Модель управления потребительским обществом (кооперативом)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4"/>
                    </w:rPr>
                    <w:t>1,3,9,10</w:t>
                  </w:r>
                </w:p>
              </w:tc>
            </w:tr>
            <w:tr w:rsidR="00C0519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Тема 3. Членство в потребительском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обще-</w:t>
                  </w:r>
                  <w:proofErr w:type="spellStart"/>
                  <w:r>
                    <w:rPr>
                      <w:color w:val="000000"/>
                      <w:sz w:val="24"/>
                      <w:lang w:val="ru-RU"/>
                    </w:rPr>
                    <w:t>стве</w:t>
                  </w:r>
                  <w:proofErr w:type="spellEnd"/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(кооперативе)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4"/>
                    </w:rPr>
                    <w:t>1,8,10</w:t>
                  </w:r>
                </w:p>
              </w:tc>
            </w:tr>
            <w:tr w:rsidR="00C0519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Тема 4. Органы управления потребительским обществом (кооперативом)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4"/>
                    </w:rPr>
                    <w:t>3,9,10</w:t>
                  </w:r>
                </w:p>
              </w:tc>
            </w:tr>
          </w:tbl>
          <w:p w:rsidR="00C0519E" w:rsidRDefault="00C0519E"/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92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C0519E" w:rsidRDefault="00C0519E"/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106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 w:rsidRPr="006257F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 w:rsidRPr="006257F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дств дл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291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 w:rsidRPr="006257F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141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C0519E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Основная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C0519E" w:rsidRPr="006257F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Чекмарев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А. В.  Управление цифровыми проектами и процессами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 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для вузов / А. В. 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Чекмарев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 — 2-е изд.,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перераб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2025. — 424 с. — (Высшее образование). — ISBN 978-5-534-18522-5. — Текст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[сайт]. — URL: https://urait.ru/bcode/564520 </w:t>
                  </w:r>
                </w:p>
              </w:tc>
            </w:tr>
            <w:tr w:rsidR="00C0519E" w:rsidRPr="006257F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Управление цепями поставок в цифровой экономике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 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для вузов / под общей редакцией В. И. Сергеева. — Москва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 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Издательство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2025. — 1005 с. — (Высшее образование). — ISBN 978-5-534-19672-6. — Текст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[сайт]. — URL: https://urait.ru/bcode/569133 </w:t>
                  </w:r>
                </w:p>
              </w:tc>
            </w:tr>
            <w:tr w:rsidR="00C0519E" w:rsidRPr="006257F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Камолов, С. Г.  Цифровое государственное управление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 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для вузов / С. Г. Камолов, Н. Д. Александров. — 2-е изд.,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перераб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2025. — 287 с. — (Высшее </w:t>
                  </w: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>образование). — ISBN 978-5-534-21027-9. — Текст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[сайт]. — URL: https://urait.ru/bcode/559179 </w:t>
                  </w:r>
                </w:p>
              </w:tc>
            </w:tr>
            <w:tr w:rsidR="00C0519E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lastRenderedPageBreak/>
                    <w:t>Дополнительная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C0519E" w:rsidRPr="006257F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Иванова, И.А. Менеджмент: учебник и практикум для вузов / И.А. Иванова, А.М. Сергеев. - Москва: Издательство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2021. - 305 с.</w:t>
                  </w:r>
                </w:p>
              </w:tc>
            </w:tr>
            <w:tr w:rsidR="00C0519E" w:rsidRPr="006257F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Кооперация.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Теория, история, практика: избранные изречения, факты, материалы, комментарии / авт.-сост. К. И.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Вахитов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— 8-е изд., стер.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— Москва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Издательско-торговая корпорация «Дашков и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К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°», 2019. — 558с. -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978-5-394-03362-9. - Текст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-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catalog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product</w:t>
                  </w:r>
                  <w:r>
                    <w:rPr>
                      <w:color w:val="000000"/>
                      <w:sz w:val="28"/>
                      <w:lang w:val="ru-RU"/>
                    </w:rPr>
                    <w:t>/1091162</w:t>
                  </w:r>
                </w:p>
              </w:tc>
            </w:tr>
            <w:tr w:rsidR="00C0519E" w:rsidRPr="006257F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Максимов, С. В. Развитие внутреннего рынка потребительской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коопе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-рации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монография / С.В. Максимов. — М.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ИНФРА-М, 2018. — 363 с. — (Научная мысль). -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978-5-16-006149-8. - Текст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-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catalog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product</w:t>
                  </w:r>
                  <w:r>
                    <w:rPr>
                      <w:color w:val="000000"/>
                      <w:sz w:val="28"/>
                      <w:lang w:val="ru-RU"/>
                    </w:rPr>
                    <w:t>/960033</w:t>
                  </w:r>
                </w:p>
              </w:tc>
            </w:tr>
            <w:tr w:rsidR="00C0519E" w:rsidRPr="006257F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Менеджмент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для вузов / Ю. В. Кузнецов [и др.] ; под редакцией Ю. В. Кузнецова. — Москва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Издательство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2021. — 448 с. — (Высшее образование). —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978-5-534-03372-4. — Текст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[сайт]. —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bcode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/469202</w:t>
                  </w:r>
                </w:p>
              </w:tc>
            </w:tr>
            <w:tr w:rsidR="00C0519E" w:rsidRPr="006257F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8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Трошихин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В. В. Кооперативное предпринимательство как институт социального развития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монография / В. В.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Трошихин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Е. В.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Матузенко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Л. И. Нестерова. - Москва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РИОР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ИНФРА-М, 2019. - 512 с. - (Научная мысль). -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978-5-369-01365-6. - Текст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-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catalog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product</w:t>
                  </w:r>
                  <w:r>
                    <w:rPr>
                      <w:color w:val="000000"/>
                      <w:sz w:val="28"/>
                      <w:lang w:val="ru-RU"/>
                    </w:rPr>
                    <w:t>/1002026</w:t>
                  </w:r>
                </w:p>
              </w:tc>
            </w:tr>
            <w:tr w:rsidR="00C0519E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Нормативные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документы</w:t>
                  </w:r>
                  <w:proofErr w:type="spellEnd"/>
                </w:p>
              </w:tc>
            </w:tr>
            <w:tr w:rsidR="00C0519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9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both"/>
                  </w:pPr>
                  <w:proofErr w:type="spellStart"/>
                  <w:r>
                    <w:rPr>
                      <w:color w:val="000000"/>
                      <w:sz w:val="28"/>
                    </w:rPr>
                    <w:t>Гражданский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кодекс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Российской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Федерации</w:t>
                  </w:r>
                  <w:proofErr w:type="spellEnd"/>
                </w:p>
              </w:tc>
            </w:tr>
            <w:tr w:rsidR="00C0519E" w:rsidRPr="006257F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10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Закон РФ "О потребительской кооперации (потребительских обществах, их союзах) в Российской Федерации" от 19.06.1992 </w:t>
                  </w:r>
                  <w:r>
                    <w:rPr>
                      <w:color w:val="000000"/>
                      <w:sz w:val="28"/>
                    </w:rPr>
                    <w:t>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3085-1 (последняя редакция)</w:t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272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 w:rsidRPr="006257F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211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C0519E" w:rsidRPr="006257F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elibrary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C0519E" w:rsidRPr="006257F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C0519E" w:rsidRPr="006257F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Электронная-библиотечная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294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7"/>
          </w:tcPr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 w:rsidRPr="006257F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lastRenderedPageBreak/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181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C0519E" w:rsidRPr="006257FE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распространяемого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программного обеспечения</w:t>
                  </w:r>
                </w:p>
              </w:tc>
            </w:tr>
            <w:tr w:rsidR="00C0519E" w:rsidRPr="006257FE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</w:tr>
            <w:tr w:rsidR="00C0519E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C0519E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C0519E" w:rsidRPr="006257FE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271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C0519E" w:rsidRDefault="00C0519E"/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120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 w:rsidRPr="006257F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 w:rsidRPr="006257F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учебных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бакалавриата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оснащенные оборудованием и техническими средствами обучения.</w:t>
                  </w:r>
                </w:p>
                <w:p w:rsidR="00C0519E" w:rsidRDefault="0099364E">
                  <w:pPr>
                    <w:spacing w:after="200"/>
                    <w:rPr>
                      <w:lang w:val="ru-RU"/>
                    </w:rPr>
                  </w:pP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6257FE">
        <w:trPr>
          <w:trHeight w:val="1126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</w:tbl>
    <w:p w:rsidR="00C0519E" w:rsidRDefault="00C0519E">
      <w:pPr>
        <w:rPr>
          <w:lang w:val="ru-RU"/>
        </w:rPr>
      </w:pPr>
    </w:p>
    <w:sectPr w:rsidR="00C0519E">
      <w:footerReference w:type="default" r:id="rId13"/>
      <w:footerReference w:type="first" r:id="rId14"/>
      <w:pgSz w:w="12179" w:h="16837"/>
      <w:pgMar w:top="1133" w:right="850" w:bottom="992" w:left="1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19E" w:rsidRDefault="0099364E">
      <w:r>
        <w:separator/>
      </w:r>
    </w:p>
  </w:endnote>
  <w:endnote w:type="continuationSeparator" w:id="0">
    <w:p w:rsidR="00C0519E" w:rsidRDefault="00993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C0519E">
      <w:tc>
        <w:tcPr>
          <w:tcW w:w="8796" w:type="dxa"/>
        </w:tcPr>
        <w:p w:rsidR="00C0519E" w:rsidRDefault="00C0519E">
          <w:pPr>
            <w:pStyle w:val="EmptyLayoutCell"/>
          </w:pPr>
        </w:p>
      </w:tc>
      <w:tc>
        <w:tcPr>
          <w:tcW w:w="708" w:type="dxa"/>
        </w:tcPr>
        <w:p w:rsidR="00C0519E" w:rsidRDefault="00C0519E">
          <w:pPr>
            <w:pStyle w:val="EmptyLayoutCell"/>
          </w:pPr>
        </w:p>
      </w:tc>
      <w:tc>
        <w:tcPr>
          <w:tcW w:w="463" w:type="dxa"/>
        </w:tcPr>
        <w:p w:rsidR="00C0519E" w:rsidRDefault="00C0519E">
          <w:pPr>
            <w:pStyle w:val="EmptyLayoutCell"/>
          </w:pPr>
        </w:p>
      </w:tc>
    </w:tr>
    <w:tr w:rsidR="00C0519E">
      <w:tc>
        <w:tcPr>
          <w:tcW w:w="8796" w:type="dxa"/>
        </w:tcPr>
        <w:p w:rsidR="00C0519E" w:rsidRDefault="00C0519E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0519E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0519E" w:rsidRDefault="00C0519E"/>
            </w:tc>
          </w:tr>
        </w:tbl>
        <w:p w:rsidR="00C0519E" w:rsidRDefault="00C0519E"/>
      </w:tc>
      <w:tc>
        <w:tcPr>
          <w:tcW w:w="463" w:type="dxa"/>
        </w:tcPr>
        <w:p w:rsidR="00C0519E" w:rsidRDefault="00C0519E">
          <w:pPr>
            <w:pStyle w:val="EmptyLayoutCell"/>
          </w:pPr>
        </w:p>
      </w:tc>
    </w:tr>
  </w:tbl>
  <w:p w:rsidR="00C0519E" w:rsidRDefault="00C0519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C0519E">
      <w:tc>
        <w:tcPr>
          <w:tcW w:w="8796" w:type="dxa"/>
        </w:tcPr>
        <w:p w:rsidR="00C0519E" w:rsidRDefault="00C0519E">
          <w:pPr>
            <w:pStyle w:val="EmptyLayoutCell"/>
          </w:pPr>
        </w:p>
      </w:tc>
      <w:tc>
        <w:tcPr>
          <w:tcW w:w="708" w:type="dxa"/>
        </w:tcPr>
        <w:p w:rsidR="00C0519E" w:rsidRDefault="00C0519E">
          <w:pPr>
            <w:pStyle w:val="EmptyLayoutCell"/>
          </w:pPr>
        </w:p>
      </w:tc>
      <w:tc>
        <w:tcPr>
          <w:tcW w:w="463" w:type="dxa"/>
        </w:tcPr>
        <w:p w:rsidR="00C0519E" w:rsidRDefault="00C0519E">
          <w:pPr>
            <w:pStyle w:val="EmptyLayoutCell"/>
          </w:pPr>
        </w:p>
      </w:tc>
    </w:tr>
    <w:tr w:rsidR="00C0519E">
      <w:tc>
        <w:tcPr>
          <w:tcW w:w="8796" w:type="dxa"/>
        </w:tcPr>
        <w:p w:rsidR="00C0519E" w:rsidRDefault="00C0519E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0519E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0519E" w:rsidRDefault="00C0519E"/>
            </w:tc>
          </w:tr>
        </w:tbl>
        <w:p w:rsidR="00C0519E" w:rsidRDefault="00C0519E"/>
      </w:tc>
      <w:tc>
        <w:tcPr>
          <w:tcW w:w="463" w:type="dxa"/>
        </w:tcPr>
        <w:p w:rsidR="00C0519E" w:rsidRDefault="00C0519E">
          <w:pPr>
            <w:pStyle w:val="EmptyLayoutCell"/>
          </w:pPr>
        </w:p>
      </w:tc>
    </w:tr>
  </w:tbl>
  <w:p w:rsidR="00C0519E" w:rsidRDefault="00C0519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19E" w:rsidRDefault="0099364E">
      <w:r>
        <w:separator/>
      </w:r>
    </w:p>
  </w:footnote>
  <w:footnote w:type="continuationSeparator" w:id="0">
    <w:p w:rsidR="00C0519E" w:rsidRDefault="009936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19E"/>
    <w:rsid w:val="006257FE"/>
    <w:rsid w:val="0099364E"/>
    <w:rsid w:val="00C0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styleId="af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styleId="af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0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1977</Words>
  <Characters>11269</Characters>
  <Application>Microsoft Office Word</Application>
  <DocSecurity>0</DocSecurity>
  <Lines>93</Lines>
  <Paragraphs>26</Paragraphs>
  <ScaleCrop>false</ScaleCrop>
  <Company/>
  <LinksUpToDate>false</LinksUpToDate>
  <CharactersWithSpaces>13220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Железова Татьяна Александровна</cp:lastModifiedBy>
  <cp:revision>6</cp:revision>
  <dcterms:created xsi:type="dcterms:W3CDTF">2025-06-03T04:47:00Z</dcterms:created>
  <dcterms:modified xsi:type="dcterms:W3CDTF">2026-07-22T06:59:00Z</dcterms:modified>
</cp:coreProperties>
</file>